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5F" w:rsidRDefault="0083445F" w:rsidP="0083445F">
      <w:pPr>
        <w:jc w:val="center"/>
      </w:pPr>
    </w:p>
    <w:p w:rsidR="0083445F" w:rsidRDefault="0083445F" w:rsidP="0083445F">
      <w:pPr>
        <w:jc w:val="center"/>
      </w:pPr>
    </w:p>
    <w:p w:rsidR="004063CF" w:rsidRDefault="004063CF" w:rsidP="0083445F">
      <w:pPr>
        <w:jc w:val="center"/>
      </w:pPr>
    </w:p>
    <w:p w:rsidR="004063CF" w:rsidRDefault="004063CF" w:rsidP="0083445F">
      <w:pPr>
        <w:jc w:val="center"/>
      </w:pPr>
    </w:p>
    <w:p w:rsidR="0083445F" w:rsidRPr="0083445F" w:rsidRDefault="0083445F" w:rsidP="0083445F">
      <w:pPr>
        <w:ind w:left="851"/>
        <w:jc w:val="center"/>
        <w:rPr>
          <w:rFonts w:asciiTheme="majorHAnsi" w:hAnsiTheme="majorHAnsi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83445F">
        <w:rPr>
          <w:rFonts w:asciiTheme="majorHAnsi" w:hAnsiTheme="majorHAnsi"/>
          <w:b/>
          <w:sz w:val="28"/>
          <w:szCs w:val="28"/>
        </w:rPr>
        <w:t>Подрядные организации, привлекаемые к содержанию и текущему ремонту многоквартирных домов в 2015 году п</w:t>
      </w:r>
      <w:proofErr w:type="gramStart"/>
      <w:r w:rsidRPr="0083445F">
        <w:rPr>
          <w:rFonts w:asciiTheme="majorHAnsi" w:hAnsiTheme="majorHAnsi"/>
          <w:b/>
          <w:sz w:val="28"/>
          <w:szCs w:val="28"/>
        </w:rPr>
        <w:t>о ООО</w:t>
      </w:r>
      <w:proofErr w:type="gramEnd"/>
      <w:r w:rsidRPr="0083445F">
        <w:rPr>
          <w:rFonts w:asciiTheme="majorHAnsi" w:hAnsiTheme="majorHAnsi"/>
          <w:b/>
          <w:sz w:val="28"/>
          <w:szCs w:val="28"/>
        </w:rPr>
        <w:t xml:space="preserve"> «</w:t>
      </w:r>
      <w:proofErr w:type="spellStart"/>
      <w:r w:rsidRPr="0083445F">
        <w:rPr>
          <w:rFonts w:asciiTheme="majorHAnsi" w:hAnsiTheme="majorHAnsi"/>
          <w:b/>
          <w:sz w:val="28"/>
          <w:szCs w:val="28"/>
        </w:rPr>
        <w:t>Теплосиб</w:t>
      </w:r>
      <w:proofErr w:type="spellEnd"/>
      <w:r w:rsidRPr="0083445F">
        <w:rPr>
          <w:rFonts w:asciiTheme="majorHAnsi" w:hAnsiTheme="majorHAnsi"/>
          <w:b/>
          <w:sz w:val="28"/>
          <w:szCs w:val="28"/>
        </w:rPr>
        <w:t>»</w:t>
      </w:r>
    </w:p>
    <w:p w:rsidR="0083445F" w:rsidRPr="0083445F" w:rsidRDefault="0083445F" w:rsidP="0083445F">
      <w:pPr>
        <w:rPr>
          <w:rFonts w:asciiTheme="majorHAnsi" w:hAnsiTheme="majorHAnsi"/>
          <w:b/>
          <w:sz w:val="28"/>
          <w:szCs w:val="28"/>
        </w:rPr>
      </w:pPr>
    </w:p>
    <w:p w:rsidR="0083445F" w:rsidRDefault="0083445F" w:rsidP="0083445F"/>
    <w:p w:rsidR="0083445F" w:rsidRDefault="0083445F" w:rsidP="0083445F"/>
    <w:p w:rsidR="0083445F" w:rsidRPr="0083445F" w:rsidRDefault="0083445F" w:rsidP="0083445F">
      <w:pPr>
        <w:tabs>
          <w:tab w:val="left" w:pos="1140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3719"/>
        <w:gridCol w:w="3719"/>
        <w:gridCol w:w="3720"/>
      </w:tblGrid>
      <w:tr w:rsidR="0083445F" w:rsidTr="0083445F">
        <w:tc>
          <w:tcPr>
            <w:tcW w:w="3719" w:type="dxa"/>
          </w:tcPr>
          <w:p w:rsidR="0083445F" w:rsidRPr="0083445F" w:rsidRDefault="0083445F" w:rsidP="0083445F">
            <w:pPr>
              <w:tabs>
                <w:tab w:val="left" w:pos="1140"/>
              </w:tabs>
              <w:jc w:val="center"/>
              <w:rPr>
                <w:b/>
              </w:rPr>
            </w:pPr>
            <w:r w:rsidRPr="0083445F">
              <w:rPr>
                <w:b/>
              </w:rPr>
              <w:t>Наименование услуги</w:t>
            </w:r>
          </w:p>
        </w:tc>
        <w:tc>
          <w:tcPr>
            <w:tcW w:w="3719" w:type="dxa"/>
          </w:tcPr>
          <w:p w:rsidR="0083445F" w:rsidRPr="0083445F" w:rsidRDefault="0083445F" w:rsidP="0083445F">
            <w:pPr>
              <w:tabs>
                <w:tab w:val="left" w:pos="1140"/>
              </w:tabs>
              <w:jc w:val="center"/>
              <w:rPr>
                <w:b/>
              </w:rPr>
            </w:pPr>
            <w:r w:rsidRPr="0083445F">
              <w:rPr>
                <w:b/>
              </w:rPr>
              <w:t>Наименование поставщика</w:t>
            </w:r>
          </w:p>
        </w:tc>
        <w:tc>
          <w:tcPr>
            <w:tcW w:w="3720" w:type="dxa"/>
          </w:tcPr>
          <w:p w:rsidR="0083445F" w:rsidRPr="0083445F" w:rsidRDefault="0083445F" w:rsidP="0083445F">
            <w:pPr>
              <w:tabs>
                <w:tab w:val="left" w:pos="1140"/>
              </w:tabs>
              <w:jc w:val="center"/>
              <w:rPr>
                <w:b/>
              </w:rPr>
            </w:pPr>
            <w:r w:rsidRPr="0083445F">
              <w:rPr>
                <w:b/>
              </w:rPr>
              <w:t>Номер и дата заключения договора</w:t>
            </w:r>
          </w:p>
        </w:tc>
      </w:tr>
      <w:tr w:rsidR="0083445F" w:rsidTr="0083445F">
        <w:tc>
          <w:tcPr>
            <w:tcW w:w="3719" w:type="dxa"/>
          </w:tcPr>
          <w:p w:rsidR="0083445F" w:rsidRDefault="0083445F" w:rsidP="0083445F">
            <w:pPr>
              <w:tabs>
                <w:tab w:val="left" w:pos="1140"/>
              </w:tabs>
            </w:pPr>
            <w:r>
              <w:t>Оказание услуг по вывозу твердых бытовых отходов</w:t>
            </w:r>
          </w:p>
        </w:tc>
        <w:tc>
          <w:tcPr>
            <w:tcW w:w="3719" w:type="dxa"/>
          </w:tcPr>
          <w:p w:rsidR="0083445F" w:rsidRDefault="0083445F" w:rsidP="0083445F">
            <w:pPr>
              <w:tabs>
                <w:tab w:val="left" w:pos="1140"/>
              </w:tabs>
            </w:pPr>
            <w:r>
              <w:t>МКП «САХ»</w:t>
            </w:r>
          </w:p>
        </w:tc>
        <w:tc>
          <w:tcPr>
            <w:tcW w:w="3720" w:type="dxa"/>
          </w:tcPr>
          <w:p w:rsidR="0083445F" w:rsidRDefault="0083445F" w:rsidP="0083445F">
            <w:pPr>
              <w:tabs>
                <w:tab w:val="left" w:pos="1140"/>
              </w:tabs>
            </w:pPr>
            <w:r>
              <w:t>№ 3 от 01.01.2015г.</w:t>
            </w:r>
          </w:p>
        </w:tc>
      </w:tr>
      <w:tr w:rsidR="0083445F" w:rsidTr="0083445F">
        <w:tc>
          <w:tcPr>
            <w:tcW w:w="3719" w:type="dxa"/>
          </w:tcPr>
          <w:p w:rsidR="0083445F" w:rsidRDefault="009E3200" w:rsidP="0083445F">
            <w:pPr>
              <w:tabs>
                <w:tab w:val="left" w:pos="1140"/>
              </w:tabs>
            </w:pPr>
            <w:r>
              <w:t>Оказание услуг по размещению отходов 4,5 класса опасности</w:t>
            </w:r>
          </w:p>
        </w:tc>
        <w:tc>
          <w:tcPr>
            <w:tcW w:w="3719" w:type="dxa"/>
          </w:tcPr>
          <w:p w:rsidR="0083445F" w:rsidRDefault="009E3200" w:rsidP="0083445F">
            <w:pPr>
              <w:tabs>
                <w:tab w:val="left" w:pos="1140"/>
              </w:tabs>
            </w:pPr>
            <w:r>
              <w:t>ООО «Полигон»</w:t>
            </w:r>
          </w:p>
        </w:tc>
        <w:tc>
          <w:tcPr>
            <w:tcW w:w="3720" w:type="dxa"/>
          </w:tcPr>
          <w:p w:rsidR="0083445F" w:rsidRDefault="009E3200" w:rsidP="0083445F">
            <w:pPr>
              <w:tabs>
                <w:tab w:val="left" w:pos="1140"/>
              </w:tabs>
            </w:pPr>
            <w:r>
              <w:t>№ 10-Б от 01.12.2014г.</w:t>
            </w:r>
          </w:p>
        </w:tc>
      </w:tr>
      <w:tr w:rsidR="0083445F" w:rsidTr="0083445F">
        <w:tc>
          <w:tcPr>
            <w:tcW w:w="3719" w:type="dxa"/>
          </w:tcPr>
          <w:p w:rsidR="0083445F" w:rsidRDefault="009E3200" w:rsidP="0083445F">
            <w:pPr>
              <w:tabs>
                <w:tab w:val="left" w:pos="1140"/>
              </w:tabs>
            </w:pPr>
            <w:r>
              <w:t>Обследование системы отопления и водоснабжения на предмет</w:t>
            </w:r>
            <w:r w:rsidR="00805B61">
              <w:t xml:space="preserve"> </w:t>
            </w:r>
            <w:r>
              <w:t>установления наличия тех</w:t>
            </w:r>
            <w:proofErr w:type="gramStart"/>
            <w:r>
              <w:t>.в</w:t>
            </w:r>
            <w:proofErr w:type="gramEnd"/>
            <w:r>
              <w:t>озможности установки ОПУ</w:t>
            </w:r>
          </w:p>
        </w:tc>
        <w:tc>
          <w:tcPr>
            <w:tcW w:w="3719" w:type="dxa"/>
          </w:tcPr>
          <w:p w:rsidR="0083445F" w:rsidRDefault="009E3200" w:rsidP="0083445F">
            <w:pPr>
              <w:tabs>
                <w:tab w:val="left" w:pos="1140"/>
              </w:tabs>
            </w:pPr>
            <w:r>
              <w:t>МБУ Городской центр энергосбережения»</w:t>
            </w:r>
          </w:p>
        </w:tc>
        <w:tc>
          <w:tcPr>
            <w:tcW w:w="3720" w:type="dxa"/>
          </w:tcPr>
          <w:p w:rsidR="0083445F" w:rsidRDefault="009E3200" w:rsidP="0083445F">
            <w:pPr>
              <w:tabs>
                <w:tab w:val="left" w:pos="1140"/>
              </w:tabs>
            </w:pPr>
            <w:r>
              <w:t>№ 79к от 12.05.2014г.</w:t>
            </w:r>
          </w:p>
        </w:tc>
      </w:tr>
      <w:tr w:rsidR="0083445F" w:rsidTr="0083445F">
        <w:tc>
          <w:tcPr>
            <w:tcW w:w="3719" w:type="dxa"/>
          </w:tcPr>
          <w:p w:rsidR="0083445F" w:rsidRDefault="00805B61" w:rsidP="0083445F">
            <w:pPr>
              <w:tabs>
                <w:tab w:val="left" w:pos="1140"/>
              </w:tabs>
            </w:pPr>
            <w:r>
              <w:t xml:space="preserve">Оказание услуг по обслуживанию и ремонту лифтов </w:t>
            </w:r>
          </w:p>
        </w:tc>
        <w:tc>
          <w:tcPr>
            <w:tcW w:w="3719" w:type="dxa"/>
          </w:tcPr>
          <w:p w:rsidR="0083445F" w:rsidRDefault="00805B61" w:rsidP="0083445F">
            <w:pPr>
              <w:tabs>
                <w:tab w:val="left" w:pos="1140"/>
              </w:tabs>
            </w:pPr>
            <w:r>
              <w:t>ООО «ТО-Лифт»</w:t>
            </w:r>
          </w:p>
        </w:tc>
        <w:tc>
          <w:tcPr>
            <w:tcW w:w="3720" w:type="dxa"/>
          </w:tcPr>
          <w:p w:rsidR="0083445F" w:rsidRDefault="00805B61" w:rsidP="0083445F">
            <w:pPr>
              <w:tabs>
                <w:tab w:val="left" w:pos="1140"/>
              </w:tabs>
            </w:pPr>
            <w:r>
              <w:t>№ 14 от 31.12.2013г.</w:t>
            </w:r>
          </w:p>
        </w:tc>
      </w:tr>
      <w:tr w:rsidR="0083445F" w:rsidTr="0083445F">
        <w:tc>
          <w:tcPr>
            <w:tcW w:w="3719" w:type="dxa"/>
          </w:tcPr>
          <w:p w:rsidR="0083445F" w:rsidRDefault="00805B61" w:rsidP="0083445F">
            <w:pPr>
              <w:tabs>
                <w:tab w:val="left" w:pos="1140"/>
              </w:tabs>
            </w:pPr>
            <w:r>
              <w:t>Прием платежей физ</w:t>
            </w:r>
            <w:proofErr w:type="gramStart"/>
            <w:r>
              <w:t>.л</w:t>
            </w:r>
            <w:proofErr w:type="gramEnd"/>
            <w:r>
              <w:t>иц и перечисление принятых платежей</w:t>
            </w:r>
          </w:p>
        </w:tc>
        <w:tc>
          <w:tcPr>
            <w:tcW w:w="3719" w:type="dxa"/>
          </w:tcPr>
          <w:p w:rsidR="0083445F" w:rsidRDefault="00805B61" w:rsidP="0083445F">
            <w:pPr>
              <w:tabs>
                <w:tab w:val="left" w:pos="1140"/>
              </w:tabs>
            </w:pPr>
            <w:r>
              <w:t>ООО «Расчетно-кассовый центр»</w:t>
            </w:r>
          </w:p>
        </w:tc>
        <w:tc>
          <w:tcPr>
            <w:tcW w:w="3720" w:type="dxa"/>
          </w:tcPr>
          <w:p w:rsidR="0083445F" w:rsidRDefault="00805B61" w:rsidP="0083445F">
            <w:pPr>
              <w:tabs>
                <w:tab w:val="left" w:pos="1140"/>
              </w:tabs>
            </w:pPr>
            <w:r>
              <w:t>№ 3 от 01.01.2014г.</w:t>
            </w:r>
          </w:p>
        </w:tc>
      </w:tr>
    </w:tbl>
    <w:p w:rsidR="00B93883" w:rsidRPr="0083445F" w:rsidRDefault="00B93883" w:rsidP="0083445F">
      <w:pPr>
        <w:tabs>
          <w:tab w:val="left" w:pos="1140"/>
        </w:tabs>
      </w:pPr>
    </w:p>
    <w:sectPr w:rsidR="00B93883" w:rsidRPr="0083445F" w:rsidSect="000D52F3">
      <w:pgSz w:w="11906" w:h="16838"/>
      <w:pgMar w:top="113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A99"/>
    <w:rsid w:val="003E28C7"/>
    <w:rsid w:val="004063CF"/>
    <w:rsid w:val="007F3A99"/>
    <w:rsid w:val="00805B61"/>
    <w:rsid w:val="00826F57"/>
    <w:rsid w:val="0083445F"/>
    <w:rsid w:val="009E3200"/>
    <w:rsid w:val="00B93883"/>
    <w:rsid w:val="00F1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2015-03-11T07:04:00Z</cp:lastPrinted>
  <dcterms:created xsi:type="dcterms:W3CDTF">2015-03-11T02:43:00Z</dcterms:created>
  <dcterms:modified xsi:type="dcterms:W3CDTF">2015-03-11T07:10:00Z</dcterms:modified>
</cp:coreProperties>
</file>